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E6" w:rsidRPr="00DD19A5" w:rsidRDefault="00DD19A5">
      <w:pPr>
        <w:pStyle w:val="Title-Professional"/>
        <w:rPr>
          <w:rFonts w:ascii="English111 Vivace BT" w:hAnsi="English111 Vivace BT"/>
          <w:color w:val="00B050"/>
          <w:sz w:val="96"/>
          <w:szCs w:val="96"/>
        </w:rPr>
      </w:pPr>
      <w:r w:rsidRPr="00DD19A5">
        <w:rPr>
          <w:rFonts w:ascii="English111 Vivace BT" w:hAnsi="English111 Vivace BT"/>
          <w:noProof/>
          <w:color w:val="00B050"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390525</wp:posOffset>
            </wp:positionV>
            <wp:extent cx="676275" cy="571500"/>
            <wp:effectExtent l="19050" t="0" r="9525" b="0"/>
            <wp:wrapNone/>
            <wp:docPr id="8" name="Picture 4" descr="shamr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ro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1B6" w:rsidRPr="00DD19A5">
        <w:rPr>
          <w:rFonts w:ascii="English111 Vivace BT" w:hAnsi="English111 Vivace BT"/>
          <w:color w:val="00B050"/>
          <w:sz w:val="96"/>
          <w:szCs w:val="96"/>
        </w:rPr>
        <w:t>Around Our Town</w:t>
      </w:r>
    </w:p>
    <w:p w:rsidR="00D651B6" w:rsidRPr="00D651B6" w:rsidRDefault="00D651B6">
      <w:pPr>
        <w:pStyle w:val="Title-Professional"/>
        <w:rPr>
          <w:sz w:val="24"/>
          <w:szCs w:val="24"/>
        </w:rPr>
      </w:pPr>
      <w:r>
        <w:rPr>
          <w:sz w:val="24"/>
          <w:szCs w:val="24"/>
        </w:rPr>
        <w:t>Newdale Newsletter</w:t>
      </w:r>
    </w:p>
    <w:p w:rsidR="003721E6" w:rsidRDefault="002434D7">
      <w:pPr>
        <w:pStyle w:val="IssueVolumeDate-Professional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232410</wp:posOffset>
            </wp:positionV>
            <wp:extent cx="762000" cy="762000"/>
            <wp:effectExtent l="0" t="0" r="0" b="0"/>
            <wp:wrapTight wrapText="bothSides">
              <wp:wrapPolygon edited="0">
                <wp:start x="7020" y="0"/>
                <wp:lineTo x="6480" y="8640"/>
                <wp:lineTo x="4320" y="17280"/>
                <wp:lineTo x="6480" y="21060"/>
                <wp:lineTo x="10800" y="21060"/>
                <wp:lineTo x="11340" y="21060"/>
                <wp:lineTo x="12420" y="17820"/>
                <wp:lineTo x="12960" y="17280"/>
                <wp:lineTo x="21600" y="9180"/>
                <wp:lineTo x="21600" y="5940"/>
                <wp:lineTo x="19980" y="3240"/>
                <wp:lineTo x="16740" y="0"/>
                <wp:lineTo x="7020" y="0"/>
              </wp:wrapPolygon>
            </wp:wrapTight>
            <wp:docPr id="1" name="Picture 0" descr="j044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417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6B8">
        <w:t>Volume 2, Issue 2</w:t>
      </w:r>
      <w:r w:rsidR="003721E6">
        <w:tab/>
      </w:r>
      <w:r w:rsidR="00D326B8">
        <w:t>March</w:t>
      </w:r>
      <w:r w:rsidR="00D651B6">
        <w:t xml:space="preserve"> 2016</w:t>
      </w:r>
      <w:r w:rsidR="009C79A9">
        <w:t xml:space="preserve">   </w:t>
      </w:r>
    </w:p>
    <w:p w:rsidR="00265DEF" w:rsidRDefault="00265DEF"/>
    <w:p w:rsidR="00265DEF" w:rsidRDefault="00D326B8">
      <w:pPr>
        <w:rPr>
          <w:sz w:val="28"/>
          <w:szCs w:val="28"/>
        </w:rPr>
      </w:pPr>
      <w:r>
        <w:rPr>
          <w:sz w:val="28"/>
          <w:szCs w:val="28"/>
        </w:rPr>
        <w:t>FYI: We are happy to announce that drinking water testing indicates we DO NOT</w:t>
      </w:r>
      <w:r w:rsidRPr="00D326B8">
        <w:rPr>
          <w:sz w:val="28"/>
          <w:szCs w:val="28"/>
        </w:rPr>
        <w:t xml:space="preserve"> </w:t>
      </w:r>
      <w:r>
        <w:rPr>
          <w:sz w:val="28"/>
          <w:szCs w:val="28"/>
        </w:rPr>
        <w:t>have any issues regarding Lead and Copper in our system.</w:t>
      </w:r>
    </w:p>
    <w:p w:rsidR="00B95272" w:rsidRDefault="00B95272">
      <w:pPr>
        <w:rPr>
          <w:sz w:val="28"/>
          <w:szCs w:val="28"/>
        </w:rPr>
      </w:pPr>
    </w:p>
    <w:p w:rsidR="00265DEF" w:rsidRPr="00163BC1" w:rsidRDefault="00265DEF">
      <w:pPr>
        <w:rPr>
          <w:sz w:val="28"/>
          <w:szCs w:val="28"/>
        </w:rPr>
      </w:pPr>
    </w:p>
    <w:p w:rsidR="00406435" w:rsidRPr="00163BC1" w:rsidRDefault="0000624B">
      <w:pPr>
        <w:rPr>
          <w:sz w:val="28"/>
          <w:szCs w:val="28"/>
        </w:rPr>
      </w:pPr>
      <w:r>
        <w:rPr>
          <w:sz w:val="28"/>
          <w:szCs w:val="28"/>
        </w:rPr>
        <w:t>The sewer u</w:t>
      </w:r>
      <w:r w:rsidR="00265DEF">
        <w:rPr>
          <w:sz w:val="28"/>
          <w:szCs w:val="28"/>
        </w:rPr>
        <w:t xml:space="preserve">pgrade </w:t>
      </w:r>
      <w:r w:rsidR="00D326B8">
        <w:rPr>
          <w:sz w:val="28"/>
          <w:szCs w:val="28"/>
        </w:rPr>
        <w:t>has begun. We</w:t>
      </w:r>
      <w:r w:rsidR="00265DEF">
        <w:rPr>
          <w:sz w:val="28"/>
          <w:szCs w:val="28"/>
        </w:rPr>
        <w:t xml:space="preserve"> </w:t>
      </w:r>
      <w:r w:rsidR="00163BC1" w:rsidRPr="00163BC1">
        <w:rPr>
          <w:sz w:val="28"/>
          <w:szCs w:val="28"/>
        </w:rPr>
        <w:t>will strive to keep you updated as thing</w:t>
      </w:r>
      <w:r w:rsidR="00163BC1">
        <w:rPr>
          <w:sz w:val="28"/>
          <w:szCs w:val="28"/>
        </w:rPr>
        <w:t>s</w:t>
      </w:r>
      <w:r w:rsidR="00163BC1" w:rsidRPr="00163BC1">
        <w:rPr>
          <w:sz w:val="28"/>
          <w:szCs w:val="28"/>
        </w:rPr>
        <w:t xml:space="preserve"> </w:t>
      </w:r>
      <w:r>
        <w:rPr>
          <w:sz w:val="28"/>
          <w:szCs w:val="28"/>
        </w:rPr>
        <w:t>progress</w:t>
      </w:r>
      <w:r w:rsidR="00163BC1" w:rsidRPr="00163BC1">
        <w:rPr>
          <w:sz w:val="28"/>
          <w:szCs w:val="28"/>
        </w:rPr>
        <w:t>.</w:t>
      </w:r>
    </w:p>
    <w:p w:rsidR="00CD2BC5" w:rsidRPr="00CD2BC5" w:rsidRDefault="00C163BC" w:rsidP="00D326B8">
      <w:pPr>
        <w:ind w:left="288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163BC1">
        <w:t xml:space="preserve">     </w:t>
      </w:r>
      <w:r w:rsidR="00D326B8">
        <w:t xml:space="preserve">                       </w:t>
      </w:r>
    </w:p>
    <w:p w:rsidR="00CE00ED" w:rsidRDefault="00EB6B96" w:rsidP="00406435">
      <w:pPr>
        <w:rPr>
          <w:sz w:val="24"/>
          <w:szCs w:val="24"/>
        </w:rPr>
      </w:pPr>
      <w:r w:rsidRPr="00EB6B9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7.65pt;margin-top:233.25pt;width:275.15pt;height:319.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64" inset="10.8pt,7.2pt,10.8pt,7.2pt">
              <w:txbxContent>
                <w:p w:rsidR="00DD19A5" w:rsidRPr="00DD19A5" w:rsidRDefault="00DD19A5" w:rsidP="00CE00E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Verdana" w:hAnsi="Verdana" w:cs="Courier New"/>
                      <w:color w:val="000000"/>
                      <w:sz w:val="36"/>
                      <w:szCs w:val="36"/>
                    </w:rPr>
                  </w:pPr>
                  <w:r w:rsidRPr="00414A64">
                    <w:rPr>
                      <w:rFonts w:ascii="Kristen ITC" w:hAnsi="Kristen ITC" w:cs="Courier New"/>
                      <w:color w:val="000000"/>
                      <w:sz w:val="40"/>
                      <w:szCs w:val="40"/>
                    </w:rPr>
                    <w:t>PARKS</w:t>
                  </w:r>
                  <w:r w:rsidR="00CE00ED">
                    <w:rPr>
                      <w:rFonts w:ascii="Kristen ITC" w:hAnsi="Kristen ITC" w:cs="Courier New"/>
                      <w:color w:val="000000"/>
                      <w:sz w:val="36"/>
                      <w:szCs w:val="36"/>
                    </w:rPr>
                    <w:t xml:space="preserve">        </w:t>
                  </w:r>
                  <w:r w:rsidRPr="00DD19A5">
                    <w:rPr>
                      <w:rFonts w:ascii="Verdana" w:hAnsi="Verdana" w:cs="Courier New"/>
                      <w:color w:val="000000"/>
                      <w:sz w:val="36"/>
                      <w:szCs w:val="36"/>
                    </w:rPr>
                    <w:t xml:space="preserve"> </w:t>
                  </w:r>
                  <w:r w:rsidR="00CE00ED">
                    <w:rPr>
                      <w:rFonts w:ascii="Verdana" w:hAnsi="Verdana" w:cs="Courier New"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1356916" cy="990600"/>
                        <wp:effectExtent l="19050" t="0" r="0" b="0"/>
                        <wp:docPr id="10" name="Picture 9" descr="kids in the par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ds in the par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916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19A5" w:rsidRPr="00450A45" w:rsidRDefault="00DD19A5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</w:rPr>
                  </w:pPr>
                </w:p>
                <w:p w:rsidR="00DD19A5" w:rsidRPr="006166B5" w:rsidRDefault="00DD19A5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  <w:r w:rsidRPr="006166B5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The weather forecasts are for spring and summer to soon come.  Newdale has a</w:t>
                  </w:r>
                </w:p>
                <w:p w:rsidR="00DD19A5" w:rsidRPr="006166B5" w:rsidRDefault="00DD19A5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  <w:r w:rsidRPr="006166B5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beautiful park that can be used for family reunions, scouts, little league, church groups, or most any other social event. </w:t>
                  </w:r>
                </w:p>
                <w:p w:rsidR="00DD19A5" w:rsidRPr="006166B5" w:rsidRDefault="00DD19A5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</w:p>
                <w:p w:rsidR="00DD19A5" w:rsidRDefault="00DD19A5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  <w:r w:rsidRPr="006166B5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The restrooms will be unlocked and available whenever a reservation is made.  Use of the park is free for our residents.  Reservations can be made directly </w:t>
                  </w:r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by texting</w:t>
                  </w:r>
                  <w:r w:rsidRPr="006166B5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Dal Schwendiman at 208-709-3920</w:t>
                  </w:r>
                  <w:r w:rsidRPr="006166B5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 or </w:t>
                  </w:r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calling 208-458-4215.</w:t>
                  </w:r>
                  <w:r w:rsidRPr="006166B5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D19A5" w:rsidRDefault="00DD19A5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</w:p>
                <w:p w:rsidR="00DD19A5" w:rsidRDefault="00776F9C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>It takes everyone’s help to keep the park a nice place for everyone to enjoy.</w:t>
                  </w:r>
                  <w:r w:rsidR="00DD19A5"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76F9C" w:rsidRDefault="00776F9C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</w:p>
                <w:p w:rsidR="00776F9C" w:rsidRPr="00776F9C" w:rsidRDefault="00776F9C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i/>
                      <w:color w:val="000000"/>
                      <w:sz w:val="22"/>
                      <w:szCs w:val="22"/>
                    </w:rPr>
                  </w:pPr>
                  <w:r w:rsidRPr="00776F9C">
                    <w:rPr>
                      <w:rFonts w:ascii="Verdana" w:hAnsi="Verdana" w:cs="Courier New"/>
                      <w:i/>
                      <w:color w:val="000000"/>
                      <w:sz w:val="22"/>
                      <w:szCs w:val="22"/>
                    </w:rPr>
                    <w:t xml:space="preserve">REMEMBER: </w:t>
                  </w:r>
                  <w:r w:rsidRPr="00776F9C">
                    <w:rPr>
                      <w:rFonts w:ascii="Verdana" w:hAnsi="Verdana" w:cs="Courier New"/>
                      <w:i/>
                      <w:color w:val="000000"/>
                      <w:u w:val="single"/>
                    </w:rPr>
                    <w:t>NO animals allowed at the park!</w:t>
                  </w:r>
                </w:p>
                <w:p w:rsidR="00DD19A5" w:rsidRPr="006166B5" w:rsidRDefault="00DD19A5" w:rsidP="00DD19A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Verdana" w:hAnsi="Verdana" w:cs="Courier New"/>
                      <w:color w:val="000000"/>
                      <w:sz w:val="22"/>
                      <w:szCs w:val="22"/>
                    </w:rPr>
                  </w:pPr>
                </w:p>
                <w:p w:rsidR="006166B5" w:rsidRPr="00406435" w:rsidRDefault="006166B5" w:rsidP="00406435">
                  <w:pPr>
                    <w:rPr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95272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139700</wp:posOffset>
            </wp:positionV>
            <wp:extent cx="1400175" cy="1600200"/>
            <wp:effectExtent l="19050" t="0" r="9525" b="0"/>
            <wp:wrapNone/>
            <wp:docPr id="11" name="Picture 6" descr="US Flag 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Flag wav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608" w:rsidRDefault="00285608" w:rsidP="00406435">
      <w:pPr>
        <w:rPr>
          <w:sz w:val="24"/>
          <w:szCs w:val="24"/>
        </w:rPr>
      </w:pPr>
    </w:p>
    <w:p w:rsidR="00285608" w:rsidRDefault="00285608" w:rsidP="00406435">
      <w:pPr>
        <w:rPr>
          <w:sz w:val="24"/>
          <w:szCs w:val="24"/>
        </w:rPr>
      </w:pPr>
    </w:p>
    <w:p w:rsidR="00285608" w:rsidRDefault="00285608" w:rsidP="00406435">
      <w:pPr>
        <w:rPr>
          <w:sz w:val="24"/>
          <w:szCs w:val="24"/>
        </w:rPr>
      </w:pPr>
    </w:p>
    <w:p w:rsidR="003721E6" w:rsidRPr="00721F59" w:rsidRDefault="00EB6B96" w:rsidP="00406435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9" type="#_x0000_t185" style="position:absolute;margin-left:51pt;margin-top:539.25pt;width:434.25pt;height:184.5pt;rotation:-360;z-index:251669504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69" inset="3.6pt,,3.6pt">
              <w:txbxContent>
                <w:p w:rsidR="006812C1" w:rsidRDefault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B61CF2">
                    <w:rPr>
                      <w:rFonts w:ascii="Constantia" w:hAnsi="Constantia"/>
                      <w:iCs/>
                      <w:sz w:val="24"/>
                      <w:szCs w:val="24"/>
                    </w:rPr>
                    <w:t xml:space="preserve">The City will hold the </w:t>
                  </w:r>
                  <w:r w:rsidRPr="00654610">
                    <w:rPr>
                      <w:rFonts w:ascii="Constantia" w:hAnsi="Constantia"/>
                      <w:b/>
                      <w:iCs/>
                      <w:color w:val="31849B" w:themeColor="accent5" w:themeShade="BF"/>
                      <w:sz w:val="40"/>
                      <w:szCs w:val="40"/>
                    </w:rPr>
                    <w:t>Annual Easter Egg Hunt</w:t>
                  </w:r>
                  <w:r w:rsidRPr="00B61CF2">
                    <w:rPr>
                      <w:rFonts w:ascii="Constantia" w:hAnsi="Constantia"/>
                      <w:iCs/>
                      <w:sz w:val="24"/>
                      <w:szCs w:val="24"/>
                    </w:rPr>
                    <w:t xml:space="preserve"> on Saturday, March 26 at 10 A.M. SHARP!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61CF2">
                    <w:rPr>
                      <w:iCs/>
                      <w:sz w:val="24"/>
                      <w:szCs w:val="24"/>
                    </w:rPr>
                    <w:t>(</w:t>
                  </w:r>
                  <w:proofErr w:type="gramStart"/>
                  <w:r w:rsidRPr="00B61CF2">
                    <w:rPr>
                      <w:iCs/>
                      <w:sz w:val="24"/>
                      <w:szCs w:val="24"/>
                    </w:rPr>
                    <w:t>weather</w:t>
                  </w:r>
                  <w:proofErr w:type="gramEnd"/>
                  <w:r w:rsidRPr="00B61CF2">
                    <w:rPr>
                      <w:iCs/>
                      <w:sz w:val="24"/>
                      <w:szCs w:val="24"/>
                    </w:rPr>
                    <w:t xml:space="preserve"> permitting)</w:t>
                  </w:r>
                </w:p>
                <w:p w:rsidR="00B61CF2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B61CF2" w:rsidRPr="00B61CF2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</w:pPr>
                  <w:r w:rsidRPr="00B61CF2"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  <w:t>1-4 year olds by the Post Office</w:t>
                  </w:r>
                  <w:r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  <w:t xml:space="preserve">      </w:t>
                  </w:r>
                </w:p>
                <w:p w:rsidR="00B61CF2" w:rsidRPr="00B61CF2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</w:pPr>
                  <w:r w:rsidRPr="00B61CF2"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  <w:t>5-7 year olds by the City Building</w:t>
                  </w:r>
                </w:p>
                <w:p w:rsidR="00B61CF2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</w:pPr>
                  <w:r w:rsidRPr="00B61CF2"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  <w:t>8-11 year olds at the City Park</w:t>
                  </w:r>
                </w:p>
                <w:p w:rsidR="00B61CF2" w:rsidRPr="00B61CF2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b/>
                      <w:iCs/>
                      <w:color w:val="31849B" w:themeColor="accent5" w:themeShade="BF"/>
                      <w:sz w:val="24"/>
                      <w:szCs w:val="24"/>
                    </w:rPr>
                  </w:pPr>
                </w:p>
                <w:p w:rsidR="00B61CF2" w:rsidRPr="00654610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rFonts w:ascii="Kristen ITC" w:hAnsi="Kristen ITC"/>
                      <w:iCs/>
                      <w:color w:val="C00000"/>
                      <w:sz w:val="24"/>
                      <w:szCs w:val="24"/>
                    </w:rPr>
                  </w:pPr>
                  <w:r w:rsidRPr="00654610">
                    <w:rPr>
                      <w:rFonts w:ascii="Kristen ITC" w:hAnsi="Kristen ITC"/>
                      <w:iCs/>
                      <w:color w:val="C00000"/>
                      <w:sz w:val="24"/>
                      <w:szCs w:val="24"/>
                    </w:rPr>
                    <w:t>Bring your own basket!</w:t>
                  </w:r>
                </w:p>
                <w:p w:rsidR="00B61CF2" w:rsidRPr="00654610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rFonts w:ascii="Kristen ITC" w:hAnsi="Kristen ITC"/>
                      <w:iCs/>
                      <w:color w:val="C00000"/>
                      <w:sz w:val="24"/>
                      <w:szCs w:val="24"/>
                    </w:rPr>
                  </w:pPr>
                  <w:r w:rsidRPr="00654610">
                    <w:rPr>
                      <w:rFonts w:ascii="Kristen ITC" w:hAnsi="Kristen ITC"/>
                      <w:iCs/>
                      <w:color w:val="C00000"/>
                      <w:sz w:val="24"/>
                      <w:szCs w:val="24"/>
                    </w:rPr>
                    <w:t>Join us for fun in the park!</w:t>
                  </w:r>
                </w:p>
                <w:p w:rsidR="00B61CF2" w:rsidRPr="00654610" w:rsidRDefault="00B61CF2" w:rsidP="00B61CF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rFonts w:ascii="Kristen ITC" w:hAnsi="Kristen ITC"/>
                      <w:iCs/>
                      <w:color w:val="C00000"/>
                      <w:sz w:val="24"/>
                      <w:szCs w:val="24"/>
                    </w:rPr>
                  </w:pPr>
                  <w:r w:rsidRPr="00654610">
                    <w:rPr>
                      <w:rFonts w:ascii="Kristen ITC" w:hAnsi="Kristen ITC"/>
                      <w:iCs/>
                      <w:color w:val="C00000"/>
                      <w:sz w:val="24"/>
                      <w:szCs w:val="24"/>
                    </w:rPr>
                    <w:t>Be sure to turn in your coloring pages!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4"/>
          <w:szCs w:val="24"/>
        </w:rPr>
        <w:pict>
          <v:roundrect id="_x0000_s1070" style="position:absolute;margin-left:95.45pt;margin-top:372.45pt;width:96pt;height:1in;z-index:251670528" arcsize="10923f" strokecolor="#7030a0">
            <v:textbox style="mso-next-textbox:#_x0000_s1070">
              <w:txbxContent>
                <w:p w:rsidR="00B61CF2" w:rsidRPr="00B61CF2" w:rsidRDefault="00B61CF2" w:rsidP="00654610">
                  <w:pPr>
                    <w:jc w:val="center"/>
                    <w:rPr>
                      <w:rFonts w:ascii="Kristen ITC" w:hAnsi="Kristen ITC"/>
                      <w:color w:val="FF00FF"/>
                    </w:rPr>
                  </w:pPr>
                  <w:r w:rsidRPr="00B61CF2">
                    <w:rPr>
                      <w:rFonts w:ascii="Kristen ITC" w:hAnsi="Kristen ITC"/>
                      <w:color w:val="FF00FF"/>
                    </w:rPr>
                    <w:t>Find an egg with a number inside and get a prize!!</w:t>
                  </w:r>
                </w:p>
              </w:txbxContent>
            </v:textbox>
          </v:roundrect>
        </w:pict>
      </w:r>
      <w:r w:rsidR="00654610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4672965</wp:posOffset>
            </wp:positionV>
            <wp:extent cx="942975" cy="1104900"/>
            <wp:effectExtent l="19050" t="0" r="9525" b="0"/>
            <wp:wrapTight wrapText="bothSides">
              <wp:wrapPolygon edited="0">
                <wp:start x="-436" y="0"/>
                <wp:lineTo x="-436" y="21228"/>
                <wp:lineTo x="21818" y="21228"/>
                <wp:lineTo x="21818" y="0"/>
                <wp:lineTo x="-436" y="0"/>
              </wp:wrapPolygon>
            </wp:wrapTight>
            <wp:docPr id="18" name="Picture 14" descr="Easter-basket-with-colorful-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basket-with-colorful-eg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zh-TW"/>
        </w:rPr>
        <w:pict>
          <v:shape id="_x0000_s1068" type="#_x0000_t202" style="position:absolute;margin-left:325.5pt;margin-top:312.75pt;width:210.75pt;height:244.5pt;z-index:251666432;mso-position-horizontal-relative:margin;mso-position-vertical-relative:page;mso-width-relative:margin" wrapcoords="0 0" o:allowincell="f" filled="f" stroked="f">
            <v:textbox style="mso-next-textbox:#_x0000_s1068">
              <w:txbxContent>
                <w:p w:rsidR="00285608" w:rsidRDefault="00285608">
                  <w:pPr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285608" w:rsidRPr="00B95272" w:rsidRDefault="00285608" w:rsidP="00285608">
                  <w:pPr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B95272">
                    <w:rPr>
                      <w:rFonts w:ascii="Constantia" w:hAnsi="Constantia"/>
                      <w:sz w:val="24"/>
                      <w:szCs w:val="24"/>
                    </w:rPr>
                    <w:t>Newdale welcomes a special visitor.  U.S. Senator Mike Crapo will be holding a town hall meeting in Newdale on Thursday, March 24, 2016 from 3:30 pm to 4:30 pm at City Hall.</w:t>
                  </w:r>
                </w:p>
                <w:p w:rsidR="00285608" w:rsidRPr="00B95272" w:rsidRDefault="00285608" w:rsidP="00285608">
                  <w:pPr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  <w:p w:rsidR="00285608" w:rsidRPr="00B95272" w:rsidRDefault="00285608" w:rsidP="00285608">
                  <w:pPr>
                    <w:rPr>
                      <w:rFonts w:ascii="Constantia" w:hAnsi="Constantia"/>
                      <w:sz w:val="24"/>
                      <w:szCs w:val="24"/>
                    </w:rPr>
                  </w:pPr>
                  <w:r w:rsidRPr="00B95272">
                    <w:rPr>
                      <w:rFonts w:ascii="Constantia" w:hAnsi="Constantia"/>
                      <w:sz w:val="24"/>
                      <w:szCs w:val="24"/>
                    </w:rPr>
                    <w:t>All residents are welcome to attend and he would especially like to see and visit with some of the youth of the community.</w:t>
                  </w:r>
                </w:p>
                <w:p w:rsidR="00285608" w:rsidRDefault="00285608">
                  <w:pPr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285608" w:rsidRDefault="00285608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285608" w:rsidRDefault="0028560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sectPr w:rsidR="003721E6" w:rsidRPr="00721F59" w:rsidSect="009C79A9">
      <w:footerReference w:type="default" r:id="rId12"/>
      <w:pgSz w:w="12240" w:h="15840" w:code="1"/>
      <w:pgMar w:top="360" w:right="878" w:bottom="45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8E" w:rsidRDefault="00B16A8E">
      <w:r>
        <w:separator/>
      </w:r>
    </w:p>
  </w:endnote>
  <w:endnote w:type="continuationSeparator" w:id="0">
    <w:p w:rsidR="00B16A8E" w:rsidRDefault="00B1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59" w:rsidRDefault="003721E6">
    <w:pPr>
      <w:pStyle w:val="Footer-Professional"/>
    </w:pPr>
    <w:r>
      <w:t>Newdale Newsletter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8E" w:rsidRDefault="00B16A8E">
      <w:r>
        <w:separator/>
      </w:r>
    </w:p>
  </w:footnote>
  <w:footnote w:type="continuationSeparator" w:id="0">
    <w:p w:rsidR="00B16A8E" w:rsidRDefault="00B16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19D0"/>
    <w:multiLevelType w:val="hybridMultilevel"/>
    <w:tmpl w:val="DC7C1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1F2"/>
    <w:rsid w:val="0000624B"/>
    <w:rsid w:val="000201F2"/>
    <w:rsid w:val="000C7684"/>
    <w:rsid w:val="000D4524"/>
    <w:rsid w:val="000E2CD7"/>
    <w:rsid w:val="0012108C"/>
    <w:rsid w:val="00163BC1"/>
    <w:rsid w:val="001A6D42"/>
    <w:rsid w:val="001B237B"/>
    <w:rsid w:val="001B32EA"/>
    <w:rsid w:val="002434D7"/>
    <w:rsid w:val="002629BF"/>
    <w:rsid w:val="00265DEF"/>
    <w:rsid w:val="00285608"/>
    <w:rsid w:val="00330215"/>
    <w:rsid w:val="00353E59"/>
    <w:rsid w:val="00357804"/>
    <w:rsid w:val="003721E6"/>
    <w:rsid w:val="00406435"/>
    <w:rsid w:val="00414A64"/>
    <w:rsid w:val="004448FE"/>
    <w:rsid w:val="00450A45"/>
    <w:rsid w:val="0047787A"/>
    <w:rsid w:val="004B629A"/>
    <w:rsid w:val="004C46A4"/>
    <w:rsid w:val="0050546B"/>
    <w:rsid w:val="005A31B0"/>
    <w:rsid w:val="005A4702"/>
    <w:rsid w:val="005B26FE"/>
    <w:rsid w:val="006166B5"/>
    <w:rsid w:val="00625432"/>
    <w:rsid w:val="00654610"/>
    <w:rsid w:val="006812C1"/>
    <w:rsid w:val="00706026"/>
    <w:rsid w:val="00721F59"/>
    <w:rsid w:val="007339B4"/>
    <w:rsid w:val="00776F9C"/>
    <w:rsid w:val="00794925"/>
    <w:rsid w:val="00803E49"/>
    <w:rsid w:val="0082693D"/>
    <w:rsid w:val="008B7538"/>
    <w:rsid w:val="009025D3"/>
    <w:rsid w:val="009C79A9"/>
    <w:rsid w:val="00A3094C"/>
    <w:rsid w:val="00A54A3B"/>
    <w:rsid w:val="00AB5C71"/>
    <w:rsid w:val="00B16A8E"/>
    <w:rsid w:val="00B61CF2"/>
    <w:rsid w:val="00B95272"/>
    <w:rsid w:val="00BA65F8"/>
    <w:rsid w:val="00BE3C26"/>
    <w:rsid w:val="00C163BC"/>
    <w:rsid w:val="00C47039"/>
    <w:rsid w:val="00C77D4E"/>
    <w:rsid w:val="00C84423"/>
    <w:rsid w:val="00C93D33"/>
    <w:rsid w:val="00CB0656"/>
    <w:rsid w:val="00CD2BC5"/>
    <w:rsid w:val="00CE00ED"/>
    <w:rsid w:val="00CE3B19"/>
    <w:rsid w:val="00CF134C"/>
    <w:rsid w:val="00D030C2"/>
    <w:rsid w:val="00D326B8"/>
    <w:rsid w:val="00D651B6"/>
    <w:rsid w:val="00DC316C"/>
    <w:rsid w:val="00DD19A5"/>
    <w:rsid w:val="00DE7858"/>
    <w:rsid w:val="00E961C6"/>
    <w:rsid w:val="00EB6B96"/>
    <w:rsid w:val="00F12850"/>
    <w:rsid w:val="00F254DF"/>
    <w:rsid w:val="00F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59"/>
  </w:style>
  <w:style w:type="paragraph" w:styleId="Heading1">
    <w:name w:val="heading 1"/>
    <w:basedOn w:val="Normal"/>
    <w:next w:val="Normal"/>
    <w:qFormat/>
    <w:rsid w:val="00353E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3E59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3E5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3E59"/>
    <w:pPr>
      <w:spacing w:after="120"/>
    </w:pPr>
  </w:style>
  <w:style w:type="paragraph" w:customStyle="1" w:styleId="BodyText-Contemporary">
    <w:name w:val="Body Text - Contemporary"/>
    <w:basedOn w:val="Normal"/>
    <w:rsid w:val="00353E59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3E59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3E59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3E59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3E59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3E59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3E59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3E59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3E59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3E59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3E59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3E59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3E59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3E59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3E59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3E59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3E59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3E59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3E59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3E59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3E59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3E59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3E59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3E59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3E59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3E59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3E59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3E59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3E59"/>
  </w:style>
  <w:style w:type="paragraph" w:customStyle="1" w:styleId="BodyText-Professional">
    <w:name w:val="Body Text - Professional"/>
    <w:basedOn w:val="Normal"/>
    <w:rsid w:val="00353E59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3E59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3E59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3E59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3E59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3E59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3E59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3E59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3E59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3E59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3E59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3E59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3E59"/>
  </w:style>
  <w:style w:type="paragraph" w:customStyle="1" w:styleId="Picture-Professional">
    <w:name w:val="Picture - Professional"/>
    <w:basedOn w:val="BodyText-Professional"/>
    <w:rsid w:val="00353E59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3E59"/>
    <w:rPr>
      <w:i/>
      <w:sz w:val="18"/>
    </w:rPr>
  </w:style>
  <w:style w:type="paragraph" w:customStyle="1" w:styleId="Postage-Professional">
    <w:name w:val="Postage - Professional"/>
    <w:basedOn w:val="Normal"/>
    <w:rsid w:val="00353E59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3E59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3E59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3E59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3E59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3E59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353E59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3E59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3E59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3E59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3E59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3E59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3E59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3E59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3E59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3E59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3E59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3E59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3E59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3E59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3E59"/>
  </w:style>
  <w:style w:type="paragraph" w:customStyle="1" w:styleId="Picture-Elegant">
    <w:name w:val="Picture - Elegant"/>
    <w:basedOn w:val="BodyText-Elegant"/>
    <w:rsid w:val="00353E59"/>
    <w:pPr>
      <w:spacing w:before="120" w:line="240" w:lineRule="auto"/>
    </w:pPr>
  </w:style>
  <w:style w:type="paragraph" w:customStyle="1" w:styleId="Postage-Elegant">
    <w:name w:val="Postage - Elegant"/>
    <w:basedOn w:val="Normal"/>
    <w:rsid w:val="00353E59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3E59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3E59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3E59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3E59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3E59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3E59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3E59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3E59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3E59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3E59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6D42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D42"/>
    <w:rPr>
      <w:rFonts w:ascii="Courier New" w:hAnsi="Courier New" w:cs="Courier New"/>
      <w:color w:val="000000"/>
    </w:rPr>
  </w:style>
  <w:style w:type="paragraph" w:customStyle="1" w:styleId="Default">
    <w:name w:val="Default"/>
    <w:rsid w:val="008269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\Application%20Data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2016-02-08T19:20:00Z</cp:lastPrinted>
  <dcterms:created xsi:type="dcterms:W3CDTF">2016-03-08T23:08:00Z</dcterms:created>
  <dcterms:modified xsi:type="dcterms:W3CDTF">2016-03-08T23:08:00Z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